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6879" w14:textId="05098806" w:rsidR="002664C4" w:rsidRPr="00076192" w:rsidRDefault="00605B83" w:rsidP="002664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 xml:space="preserve">The Ageing SIG is proud to introduce three new SIG awards.  Recipients of these awards will be highlighted at our annual business </w:t>
      </w:r>
      <w:r w:rsidRPr="00076192">
        <w:rPr>
          <w:rFonts w:eastAsia="Times New Roman" w:cstheme="minorHAnsi"/>
          <w:b/>
          <w:bCs/>
          <w:color w:val="212121"/>
        </w:rPr>
        <w:t xml:space="preserve">meeting and featured in our newsletter. </w:t>
      </w:r>
      <w:r w:rsidR="00C22667">
        <w:rPr>
          <w:rFonts w:eastAsia="Times New Roman" w:cstheme="minorHAnsi"/>
          <w:b/>
          <w:bCs/>
          <w:color w:val="212121"/>
        </w:rPr>
        <w:t xml:space="preserve"> </w:t>
      </w:r>
    </w:p>
    <w:p w14:paraId="2DB82536" w14:textId="6F5C1659" w:rsidR="00605B83" w:rsidRPr="00076192" w:rsidRDefault="00605B83" w:rsidP="002664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121"/>
        </w:rPr>
      </w:pPr>
      <w:r w:rsidRPr="00076192">
        <w:rPr>
          <w:rFonts w:eastAsia="Times New Roman" w:cstheme="minorHAnsi"/>
          <w:b/>
          <w:bCs/>
          <w:color w:val="212121"/>
        </w:rPr>
        <w:t xml:space="preserve">Nominations are due </w:t>
      </w:r>
      <w:r w:rsidR="00076192">
        <w:rPr>
          <w:rFonts w:eastAsia="Times New Roman" w:cstheme="minorHAnsi"/>
          <w:b/>
          <w:bCs/>
          <w:color w:val="212121"/>
        </w:rPr>
        <w:t>April 1, 2024</w:t>
      </w:r>
    </w:p>
    <w:p w14:paraId="33588C69" w14:textId="565BFDE0" w:rsidR="00076192" w:rsidRPr="00076192" w:rsidRDefault="0086191B" w:rsidP="00076192">
      <w:pPr>
        <w:jc w:val="center"/>
        <w:rPr>
          <w:rFonts w:cstheme="minorHAnsi"/>
        </w:rPr>
      </w:pPr>
      <w:r w:rsidRPr="00076192">
        <w:rPr>
          <w:rFonts w:cstheme="minorHAnsi"/>
          <w:b/>
          <w:bCs/>
        </w:rPr>
        <w:t xml:space="preserve">Email completed application to </w:t>
      </w:r>
      <w:hyperlink r:id="rId6" w:history="1">
        <w:r w:rsidR="00076192" w:rsidRPr="00076192">
          <w:rPr>
            <w:rStyle w:val="Hyperlink"/>
            <w:rFonts w:cstheme="minorHAnsi"/>
          </w:rPr>
          <w:t>ageing_sig@isbnpa.org</w:t>
        </w:r>
      </w:hyperlink>
    </w:p>
    <w:p w14:paraId="5788D8C3" w14:textId="711780E1" w:rsidR="00831AEE" w:rsidRDefault="00831AEE" w:rsidP="00D95190">
      <w:pPr>
        <w:spacing w:line="240" w:lineRule="auto"/>
        <w:contextualSpacing/>
        <w:jc w:val="center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605B83">
        <w:rPr>
          <w:rFonts w:ascii="Calibri" w:eastAsia="Times New Roman" w:hAnsi="Calibri" w:cs="Calibri"/>
          <w:b/>
          <w:bCs/>
          <w:color w:val="212121"/>
          <w:u w:val="single"/>
        </w:rPr>
        <w:t>AGEING SIG Outstanding Dissertation Award</w:t>
      </w:r>
    </w:p>
    <w:p w14:paraId="3FA6F7F5" w14:textId="155CED3F" w:rsidR="00D95190" w:rsidRPr="00605B83" w:rsidRDefault="00D95190" w:rsidP="00D95190">
      <w:pPr>
        <w:spacing w:line="240" w:lineRule="auto"/>
        <w:contextualSpacing/>
        <w:jc w:val="center"/>
        <w:rPr>
          <w:rFonts w:ascii="Calibri" w:eastAsia="Times New Roman" w:hAnsi="Calibri" w:cs="Calibri"/>
          <w:color w:val="212121"/>
          <w:sz w:val="23"/>
          <w:szCs w:val="23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 xml:space="preserve">Winner receives $750 travel stipend to attend annual </w:t>
      </w:r>
      <w:proofErr w:type="gramStart"/>
      <w:r>
        <w:rPr>
          <w:rFonts w:ascii="Calibri" w:eastAsia="Times New Roman" w:hAnsi="Calibri" w:cs="Calibri"/>
          <w:b/>
          <w:bCs/>
          <w:color w:val="212121"/>
          <w:u w:val="single"/>
        </w:rPr>
        <w:t>conference</w:t>
      </w:r>
      <w:proofErr w:type="gramEnd"/>
    </w:p>
    <w:p w14:paraId="37F0A5E1" w14:textId="4C114E51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 Outstanding </w:t>
      </w:r>
      <w:r>
        <w:rPr>
          <w:rFonts w:ascii="Calibri" w:eastAsia="Times New Roman" w:hAnsi="Calibri" w:cs="Calibri"/>
          <w:color w:val="212121"/>
        </w:rPr>
        <w:t>Dissertation</w:t>
      </w:r>
      <w:r w:rsidRPr="00831AEE">
        <w:rPr>
          <w:rFonts w:ascii="Calibri" w:eastAsia="Times New Roman" w:hAnsi="Calibri" w:cs="Calibri"/>
          <w:color w:val="212121"/>
        </w:rPr>
        <w:t xml:space="preserve"> Award recognizes </w:t>
      </w:r>
      <w:r>
        <w:rPr>
          <w:rFonts w:ascii="Calibri" w:eastAsia="Times New Roman" w:hAnsi="Calibri" w:cs="Calibri"/>
          <w:color w:val="212121"/>
        </w:rPr>
        <w:t>doctoral students</w:t>
      </w:r>
      <w:r w:rsidRPr="00831AEE">
        <w:rPr>
          <w:rFonts w:ascii="Calibri" w:eastAsia="Times New Roman" w:hAnsi="Calibri" w:cs="Calibri"/>
          <w:color w:val="212121"/>
        </w:rPr>
        <w:t xml:space="preserve"> who </w:t>
      </w:r>
      <w:r>
        <w:rPr>
          <w:rFonts w:ascii="Calibri" w:eastAsia="Times New Roman" w:hAnsi="Calibri" w:cs="Calibri"/>
          <w:color w:val="212121"/>
        </w:rPr>
        <w:t xml:space="preserve">have conducted </w:t>
      </w:r>
      <w:r w:rsidRPr="00831AEE">
        <w:rPr>
          <w:rFonts w:ascii="Calibri" w:eastAsia="Times New Roman" w:hAnsi="Calibri" w:cs="Calibri"/>
          <w:color w:val="212121"/>
        </w:rPr>
        <w:t xml:space="preserve">high quality </w:t>
      </w:r>
      <w:r>
        <w:rPr>
          <w:rFonts w:ascii="Calibri" w:eastAsia="Times New Roman" w:hAnsi="Calibri" w:cs="Calibri"/>
          <w:color w:val="212121"/>
        </w:rPr>
        <w:t>dissertation work</w:t>
      </w:r>
      <w:r w:rsidRPr="00831AEE">
        <w:rPr>
          <w:rFonts w:ascii="Calibri" w:eastAsia="Times New Roman" w:hAnsi="Calibri" w:cs="Calibri"/>
          <w:color w:val="212121"/>
        </w:rPr>
        <w:t xml:space="preserve"> in the field of </w:t>
      </w:r>
      <w:r>
        <w:rPr>
          <w:rFonts w:ascii="Calibri" w:eastAsia="Times New Roman" w:hAnsi="Calibri" w:cs="Calibri"/>
          <w:color w:val="212121"/>
        </w:rPr>
        <w:t>ageing</w:t>
      </w:r>
      <w:r w:rsidR="00F2003C">
        <w:rPr>
          <w:rFonts w:ascii="Calibri" w:eastAsia="Times New Roman" w:hAnsi="Calibri" w:cs="Calibri"/>
          <w:color w:val="212121"/>
        </w:rPr>
        <w:t xml:space="preserve"> and nutrition and</w:t>
      </w:r>
      <w:r w:rsidR="00605B83">
        <w:rPr>
          <w:rFonts w:ascii="Calibri" w:eastAsia="Times New Roman" w:hAnsi="Calibri" w:cs="Calibri"/>
          <w:color w:val="212121"/>
        </w:rPr>
        <w:t>/</w:t>
      </w:r>
      <w:r w:rsidR="00F2003C">
        <w:rPr>
          <w:rFonts w:ascii="Calibri" w:eastAsia="Times New Roman" w:hAnsi="Calibri" w:cs="Calibri"/>
          <w:color w:val="212121"/>
        </w:rPr>
        <w:t>or physical activity</w:t>
      </w:r>
      <w:r w:rsidRPr="00831AEE">
        <w:rPr>
          <w:rFonts w:ascii="Calibri" w:eastAsia="Times New Roman" w:hAnsi="Calibri" w:cs="Calibri"/>
          <w:color w:val="212121"/>
        </w:rPr>
        <w:t xml:space="preserve">. Candidates may be self-nominated or may be </w:t>
      </w:r>
      <w:r w:rsidR="00E04DBB">
        <w:rPr>
          <w:rFonts w:ascii="Calibri" w:eastAsia="Times New Roman" w:hAnsi="Calibri" w:cs="Calibri"/>
          <w:color w:val="212121"/>
        </w:rPr>
        <w:t>nominated</w:t>
      </w:r>
      <w:r w:rsidRPr="00831AEE">
        <w:rPr>
          <w:rFonts w:ascii="Calibri" w:eastAsia="Times New Roman" w:hAnsi="Calibri" w:cs="Calibri"/>
          <w:color w:val="212121"/>
        </w:rPr>
        <w:t xml:space="preserve"> by </w:t>
      </w:r>
      <w:r>
        <w:rPr>
          <w:rFonts w:ascii="Calibri" w:eastAsia="Times New Roman" w:hAnsi="Calibri" w:cs="Calibri"/>
          <w:color w:val="212121"/>
        </w:rPr>
        <w:t xml:space="preserve">their PhD </w:t>
      </w:r>
      <w:r w:rsidRPr="00831AEE">
        <w:rPr>
          <w:rFonts w:ascii="Calibri" w:eastAsia="Times New Roman" w:hAnsi="Calibri" w:cs="Calibri"/>
          <w:color w:val="212121"/>
        </w:rPr>
        <w:t>mentors</w:t>
      </w:r>
      <w:r w:rsidR="00E04DBB">
        <w:rPr>
          <w:rFonts w:ascii="Calibri" w:eastAsia="Times New Roman" w:hAnsi="Calibri" w:cs="Calibri"/>
          <w:color w:val="212121"/>
        </w:rPr>
        <w:t>/supervisor</w:t>
      </w:r>
      <w:r w:rsidRPr="00831AEE">
        <w:rPr>
          <w:rFonts w:ascii="Calibri" w:eastAsia="Times New Roman" w:hAnsi="Calibri" w:cs="Calibri"/>
          <w:color w:val="212121"/>
        </w:rPr>
        <w:t>.</w:t>
      </w:r>
    </w:p>
    <w:p w14:paraId="261877F0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Eligibility Criteria:</w:t>
      </w:r>
    </w:p>
    <w:p w14:paraId="13BE0BCE" w14:textId="3210AFB5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B86BC4">
        <w:rPr>
          <w:rFonts w:ascii="Calibri" w:eastAsia="Times New Roman" w:hAnsi="Calibri" w:cs="Calibri"/>
          <w:color w:val="212121"/>
        </w:rPr>
        <w:t xml:space="preserve">Graduate student </w:t>
      </w:r>
      <w:r w:rsidR="00D2038F">
        <w:rPr>
          <w:rFonts w:ascii="Calibri" w:eastAsia="Times New Roman" w:hAnsi="Calibri" w:cs="Calibri"/>
          <w:color w:val="212121"/>
        </w:rPr>
        <w:t xml:space="preserve">in the final stages of their doctoral training or recently graduated </w:t>
      </w:r>
      <w:r>
        <w:rPr>
          <w:rFonts w:ascii="Calibri" w:eastAsia="Times New Roman" w:hAnsi="Calibri" w:cs="Calibri"/>
          <w:color w:val="212121"/>
        </w:rPr>
        <w:t xml:space="preserve">(within </w:t>
      </w:r>
      <w:r w:rsidR="00D2038F">
        <w:rPr>
          <w:rFonts w:ascii="Calibri" w:eastAsia="Times New Roman" w:hAnsi="Calibri" w:cs="Calibri"/>
          <w:color w:val="212121"/>
        </w:rPr>
        <w:t>12</w:t>
      </w:r>
      <w:r w:rsidR="00F2003C">
        <w:rPr>
          <w:rFonts w:ascii="Calibri" w:eastAsia="Times New Roman" w:hAnsi="Calibri" w:cs="Calibri"/>
          <w:color w:val="212121"/>
        </w:rPr>
        <w:t xml:space="preserve"> months</w:t>
      </w:r>
      <w:r>
        <w:rPr>
          <w:rFonts w:ascii="Calibri" w:eastAsia="Times New Roman" w:hAnsi="Calibri" w:cs="Calibri"/>
          <w:color w:val="212121"/>
        </w:rPr>
        <w:t xml:space="preserve"> of </w:t>
      </w:r>
      <w:r w:rsidR="00F2003C">
        <w:rPr>
          <w:rFonts w:ascii="Calibri" w:eastAsia="Times New Roman" w:hAnsi="Calibri" w:cs="Calibri"/>
          <w:color w:val="212121"/>
        </w:rPr>
        <w:t>degree conferral</w:t>
      </w:r>
      <w:r>
        <w:rPr>
          <w:rFonts w:ascii="Calibri" w:eastAsia="Times New Roman" w:hAnsi="Calibri" w:cs="Calibri"/>
          <w:color w:val="212121"/>
        </w:rPr>
        <w:t>)</w:t>
      </w:r>
      <w:r w:rsidR="00F2003C">
        <w:rPr>
          <w:rFonts w:ascii="Calibri" w:eastAsia="Times New Roman" w:hAnsi="Calibri" w:cs="Calibri"/>
          <w:color w:val="212121"/>
        </w:rPr>
        <w:t>. If the degree is pending at the time of nomination, the dissertation must have been completed and deposited with the university.</w:t>
      </w:r>
    </w:p>
    <w:p w14:paraId="7CD79A99" w14:textId="32C8F5E3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Member of the </w:t>
      </w:r>
      <w:r>
        <w:rPr>
          <w:rFonts w:ascii="Calibri" w:eastAsia="Times New Roman" w:hAnsi="Calibri" w:cs="Calibri"/>
          <w:color w:val="212121"/>
        </w:rPr>
        <w:t xml:space="preserve">International </w:t>
      </w:r>
      <w:r w:rsidRPr="00831AEE">
        <w:rPr>
          <w:rFonts w:ascii="Calibri" w:eastAsia="Times New Roman" w:hAnsi="Calibri" w:cs="Calibri"/>
          <w:color w:val="212121"/>
        </w:rPr>
        <w:t>Society of Behavior</w:t>
      </w:r>
      <w:r w:rsidR="00D7330F">
        <w:rPr>
          <w:rFonts w:ascii="Calibri" w:eastAsia="Times New Roman" w:hAnsi="Calibri" w:cs="Calibri"/>
          <w:color w:val="212121"/>
        </w:rPr>
        <w:t>al</w:t>
      </w:r>
      <w:r>
        <w:rPr>
          <w:rFonts w:ascii="Calibri" w:eastAsia="Times New Roman" w:hAnsi="Calibri" w:cs="Calibri"/>
          <w:color w:val="212121"/>
        </w:rPr>
        <w:t xml:space="preserve"> Nutrition and Physical Activity </w:t>
      </w:r>
      <w:r w:rsidRPr="00831AEE">
        <w:rPr>
          <w:rFonts w:ascii="Calibri" w:eastAsia="Times New Roman" w:hAnsi="Calibri" w:cs="Calibri"/>
          <w:color w:val="212121"/>
        </w:rPr>
        <w:t xml:space="preserve">and 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> SIG</w:t>
      </w:r>
    </w:p>
    <w:p w14:paraId="6628FF47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Application Process:</w:t>
      </w:r>
    </w:p>
    <w:p w14:paraId="4DD62B1F" w14:textId="5E62A529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A244F2">
        <w:rPr>
          <w:rFonts w:ascii="Calibri" w:eastAsia="Times New Roman" w:hAnsi="Calibri" w:cs="Calibri"/>
          <w:color w:val="212121"/>
        </w:rPr>
        <w:t>Completion of application cover page (see next page)</w:t>
      </w:r>
      <w:r w:rsidRPr="00831AEE">
        <w:rPr>
          <w:rFonts w:ascii="Calibri" w:eastAsia="Times New Roman" w:hAnsi="Calibri" w:cs="Calibri"/>
          <w:color w:val="212121"/>
        </w:rPr>
        <w:t xml:space="preserve"> candidate</w:t>
      </w:r>
    </w:p>
    <w:p w14:paraId="2C41266B" w14:textId="096708FD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CV </w:t>
      </w:r>
      <w:r w:rsidR="00B86BC4">
        <w:rPr>
          <w:rFonts w:ascii="Calibri" w:eastAsia="Times New Roman" w:hAnsi="Calibri" w:cs="Calibri"/>
          <w:color w:val="212121"/>
        </w:rPr>
        <w:t>up</w:t>
      </w:r>
      <w:r w:rsidR="00E04DBB">
        <w:rPr>
          <w:rFonts w:ascii="Calibri" w:eastAsia="Times New Roman" w:hAnsi="Calibri" w:cs="Calibri"/>
          <w:color w:val="212121"/>
        </w:rPr>
        <w:t xml:space="preserve"> </w:t>
      </w:r>
      <w:r w:rsidR="00B86BC4">
        <w:rPr>
          <w:rFonts w:ascii="Calibri" w:eastAsia="Times New Roman" w:hAnsi="Calibri" w:cs="Calibri"/>
          <w:color w:val="212121"/>
        </w:rPr>
        <w:t xml:space="preserve">to 2 pages </w:t>
      </w:r>
    </w:p>
    <w:p w14:paraId="5A6BAEC3" w14:textId="3BB2186A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3. A </w:t>
      </w:r>
      <w:r>
        <w:rPr>
          <w:rFonts w:ascii="Calibri" w:eastAsia="Times New Roman" w:hAnsi="Calibri" w:cs="Calibri"/>
          <w:color w:val="212121"/>
        </w:rPr>
        <w:t xml:space="preserve">one-page </w:t>
      </w:r>
      <w:r w:rsidRPr="00831AEE">
        <w:rPr>
          <w:rFonts w:ascii="Calibri" w:eastAsia="Times New Roman" w:hAnsi="Calibri" w:cs="Calibri"/>
          <w:color w:val="212121"/>
        </w:rPr>
        <w:t>letter detailing the candidate’s</w:t>
      </w:r>
      <w:r>
        <w:rPr>
          <w:rFonts w:ascii="Calibri" w:eastAsia="Times New Roman" w:hAnsi="Calibri" w:cs="Calibri"/>
          <w:color w:val="212121"/>
        </w:rPr>
        <w:t xml:space="preserve"> dissertation research related to </w:t>
      </w:r>
      <w:proofErr w:type="gramStart"/>
      <w:r>
        <w:rPr>
          <w:rFonts w:ascii="Calibri" w:eastAsia="Times New Roman" w:hAnsi="Calibri" w:cs="Calibri"/>
          <w:color w:val="212121"/>
        </w:rPr>
        <w:t>AGEING</w:t>
      </w:r>
      <w:proofErr w:type="gramEnd"/>
      <w:r w:rsidRPr="00831AEE">
        <w:rPr>
          <w:rFonts w:ascii="Calibri" w:eastAsia="Times New Roman" w:hAnsi="Calibri" w:cs="Calibri"/>
          <w:color w:val="212121"/>
        </w:rPr>
        <w:t xml:space="preserve"> field</w:t>
      </w:r>
      <w:r w:rsidR="00D4274E">
        <w:rPr>
          <w:rFonts w:ascii="Calibri" w:eastAsia="Times New Roman" w:hAnsi="Calibri" w:cs="Calibri"/>
          <w:color w:val="212121"/>
        </w:rPr>
        <w:t>. Letter should contain the title of the dissertation and confirm when the degree will be/has been conferred.</w:t>
      </w:r>
    </w:p>
    <w:p w14:paraId="547CEC7A" w14:textId="77777777" w:rsidR="00831AEE" w:rsidRPr="00C22667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14"/>
          <w:szCs w:val="14"/>
        </w:rPr>
      </w:pPr>
    </w:p>
    <w:p w14:paraId="084009C5" w14:textId="4EF66120" w:rsidR="00831AEE" w:rsidRDefault="00831AEE" w:rsidP="00605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605B83">
        <w:rPr>
          <w:rFonts w:ascii="Calibri" w:eastAsia="Times New Roman" w:hAnsi="Calibri" w:cs="Calibri"/>
          <w:b/>
          <w:bCs/>
          <w:color w:val="212121"/>
          <w:u w:val="single"/>
        </w:rPr>
        <w:t>AGEING SIG Early Career Investigator Award</w:t>
      </w:r>
    </w:p>
    <w:p w14:paraId="2BC86455" w14:textId="77777777" w:rsidR="00D95190" w:rsidRPr="00605B83" w:rsidRDefault="00D95190" w:rsidP="00D95190">
      <w:pPr>
        <w:contextualSpacing/>
        <w:jc w:val="center"/>
        <w:rPr>
          <w:rFonts w:ascii="Calibri" w:eastAsia="Times New Roman" w:hAnsi="Calibri" w:cs="Calibri"/>
          <w:color w:val="212121"/>
          <w:sz w:val="23"/>
          <w:szCs w:val="23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 xml:space="preserve">Winner receives $750 travel stipend to attend annual </w:t>
      </w:r>
      <w:proofErr w:type="gramStart"/>
      <w:r>
        <w:rPr>
          <w:rFonts w:ascii="Calibri" w:eastAsia="Times New Roman" w:hAnsi="Calibri" w:cs="Calibri"/>
          <w:b/>
          <w:bCs/>
          <w:color w:val="212121"/>
          <w:u w:val="single"/>
        </w:rPr>
        <w:t>conference</w:t>
      </w:r>
      <w:proofErr w:type="gramEnd"/>
    </w:p>
    <w:p w14:paraId="1BC38DDB" w14:textId="69DB4675" w:rsidR="00831AEE" w:rsidRPr="00831AEE" w:rsidRDefault="00831AEE" w:rsidP="00831AEE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 Early Career Investigator Award recognizes early career investigators who are performing high quality research in the field of </w:t>
      </w:r>
      <w:r w:rsidR="00D7330F">
        <w:rPr>
          <w:rFonts w:ascii="Calibri" w:eastAsia="Times New Roman" w:hAnsi="Calibri" w:cs="Calibri"/>
          <w:color w:val="212121"/>
        </w:rPr>
        <w:t>ageing</w:t>
      </w:r>
      <w:r w:rsidR="00605B83">
        <w:rPr>
          <w:rFonts w:ascii="Calibri" w:eastAsia="Times New Roman" w:hAnsi="Calibri" w:cs="Calibri"/>
          <w:color w:val="212121"/>
        </w:rPr>
        <w:t xml:space="preserve"> and nutrition and/or physical activity</w:t>
      </w:r>
      <w:r w:rsidRPr="00831AEE">
        <w:rPr>
          <w:rFonts w:ascii="Calibri" w:eastAsia="Times New Roman" w:hAnsi="Calibri" w:cs="Calibri"/>
          <w:color w:val="212121"/>
        </w:rPr>
        <w:t xml:space="preserve">. Candidates may be self-nominated or may be </w:t>
      </w:r>
      <w:r w:rsidR="00E04DBB">
        <w:rPr>
          <w:rFonts w:ascii="Calibri" w:eastAsia="Times New Roman" w:hAnsi="Calibri" w:cs="Calibri"/>
          <w:color w:val="212121"/>
        </w:rPr>
        <w:t>nominated</w:t>
      </w:r>
      <w:r w:rsidRPr="00831AEE">
        <w:rPr>
          <w:rFonts w:ascii="Calibri" w:eastAsia="Times New Roman" w:hAnsi="Calibri" w:cs="Calibri"/>
          <w:color w:val="212121"/>
        </w:rPr>
        <w:t xml:space="preserve"> by senior mentors.</w:t>
      </w:r>
    </w:p>
    <w:p w14:paraId="3825C262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Eligibility Criteria:</w:t>
      </w:r>
    </w:p>
    <w:p w14:paraId="1B9EE971" w14:textId="277F6BF8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Within </w:t>
      </w:r>
      <w:r w:rsidR="00D2038F">
        <w:rPr>
          <w:rFonts w:ascii="Calibri" w:eastAsia="Times New Roman" w:hAnsi="Calibri" w:cs="Calibri"/>
          <w:color w:val="212121"/>
        </w:rPr>
        <w:t>5</w:t>
      </w:r>
      <w:r w:rsidRPr="00831AEE">
        <w:rPr>
          <w:rFonts w:ascii="Calibri" w:eastAsia="Times New Roman" w:hAnsi="Calibri" w:cs="Calibri"/>
          <w:color w:val="212121"/>
        </w:rPr>
        <w:t xml:space="preserve"> </w:t>
      </w:r>
      <w:r w:rsidR="00364AFE">
        <w:rPr>
          <w:rFonts w:ascii="Calibri" w:eastAsia="Times New Roman" w:hAnsi="Calibri" w:cs="Calibri"/>
          <w:color w:val="212121"/>
        </w:rPr>
        <w:t xml:space="preserve">full-time equivalent (FTE) </w:t>
      </w:r>
      <w:r w:rsidRPr="00831AEE">
        <w:rPr>
          <w:rFonts w:ascii="Calibri" w:eastAsia="Times New Roman" w:hAnsi="Calibri" w:cs="Calibri"/>
          <w:color w:val="212121"/>
        </w:rPr>
        <w:t xml:space="preserve">years of terminal degree (M.D., Ph.D., </w:t>
      </w:r>
      <w:proofErr w:type="spellStart"/>
      <w:proofErr w:type="gramStart"/>
      <w:r w:rsidRPr="00831AEE">
        <w:rPr>
          <w:rFonts w:ascii="Calibri" w:eastAsia="Times New Roman" w:hAnsi="Calibri" w:cs="Calibri"/>
          <w:color w:val="212121"/>
        </w:rPr>
        <w:t>Psy,D</w:t>
      </w:r>
      <w:proofErr w:type="spellEnd"/>
      <w:r w:rsidRPr="00831AEE">
        <w:rPr>
          <w:rFonts w:ascii="Calibri" w:eastAsia="Times New Roman" w:hAnsi="Calibri" w:cs="Calibri"/>
          <w:color w:val="212121"/>
        </w:rPr>
        <w:t>.</w:t>
      </w:r>
      <w:proofErr w:type="gramEnd"/>
      <w:r w:rsidRPr="00831AEE">
        <w:rPr>
          <w:rFonts w:ascii="Calibri" w:eastAsia="Times New Roman" w:hAnsi="Calibri" w:cs="Calibri"/>
          <w:color w:val="212121"/>
        </w:rPr>
        <w:t>) at the time of application</w:t>
      </w:r>
    </w:p>
    <w:p w14:paraId="3A6E6499" w14:textId="354E8369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Member of the </w:t>
      </w:r>
      <w:r>
        <w:rPr>
          <w:rFonts w:ascii="Calibri" w:eastAsia="Times New Roman" w:hAnsi="Calibri" w:cs="Calibri"/>
          <w:color w:val="212121"/>
        </w:rPr>
        <w:t xml:space="preserve">International </w:t>
      </w:r>
      <w:r w:rsidRPr="00831AEE">
        <w:rPr>
          <w:rFonts w:ascii="Calibri" w:eastAsia="Times New Roman" w:hAnsi="Calibri" w:cs="Calibri"/>
          <w:color w:val="212121"/>
        </w:rPr>
        <w:t>Society of Behavior</w:t>
      </w:r>
      <w:r w:rsidR="00D7330F">
        <w:rPr>
          <w:rFonts w:ascii="Calibri" w:eastAsia="Times New Roman" w:hAnsi="Calibri" w:cs="Calibri"/>
          <w:color w:val="212121"/>
        </w:rPr>
        <w:t>al</w:t>
      </w:r>
      <w:r>
        <w:rPr>
          <w:rFonts w:ascii="Calibri" w:eastAsia="Times New Roman" w:hAnsi="Calibri" w:cs="Calibri"/>
          <w:color w:val="212121"/>
        </w:rPr>
        <w:t xml:space="preserve"> Nutrition and Physical Activity </w:t>
      </w:r>
      <w:r w:rsidRPr="00831AEE">
        <w:rPr>
          <w:rFonts w:ascii="Calibri" w:eastAsia="Times New Roman" w:hAnsi="Calibri" w:cs="Calibri"/>
          <w:color w:val="212121"/>
        </w:rPr>
        <w:t xml:space="preserve">and 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> SIG</w:t>
      </w:r>
    </w:p>
    <w:p w14:paraId="3816258A" w14:textId="1284540F" w:rsid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 xml:space="preserve">3. Active, </w:t>
      </w:r>
      <w:r w:rsidRPr="00831AEE">
        <w:rPr>
          <w:rFonts w:ascii="Calibri" w:eastAsia="Times New Roman" w:hAnsi="Calibri" w:cs="Calibri"/>
          <w:i/>
          <w:iCs/>
          <w:color w:val="212121"/>
        </w:rPr>
        <w:t>independent</w:t>
      </w:r>
      <w:r w:rsidRPr="00831AEE">
        <w:rPr>
          <w:rFonts w:ascii="Calibri" w:eastAsia="Times New Roman" w:hAnsi="Calibri" w:cs="Calibri"/>
          <w:color w:val="212121"/>
        </w:rPr>
        <w:t xml:space="preserve"> research in </w:t>
      </w:r>
      <w:r>
        <w:rPr>
          <w:rFonts w:ascii="Calibri" w:eastAsia="Times New Roman" w:hAnsi="Calibri" w:cs="Calibri"/>
          <w:color w:val="212121"/>
        </w:rPr>
        <w:t>the field of ageing</w:t>
      </w:r>
    </w:p>
    <w:p w14:paraId="44AADE72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Application Process:</w:t>
      </w:r>
    </w:p>
    <w:p w14:paraId="024D2AAE" w14:textId="77777777" w:rsidR="00B86BC4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385861">
        <w:rPr>
          <w:rFonts w:ascii="Calibri" w:eastAsia="Times New Roman" w:hAnsi="Calibri" w:cs="Calibri"/>
          <w:color w:val="212121"/>
        </w:rPr>
        <w:t>Completion of application cover page (see next page)</w:t>
      </w:r>
      <w:r w:rsidR="00385861" w:rsidRPr="00831AEE">
        <w:rPr>
          <w:rFonts w:ascii="Calibri" w:eastAsia="Times New Roman" w:hAnsi="Calibri" w:cs="Calibri"/>
          <w:color w:val="212121"/>
        </w:rPr>
        <w:t xml:space="preserve"> </w:t>
      </w:r>
    </w:p>
    <w:p w14:paraId="1B4A7016" w14:textId="50D08563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</w:t>
      </w:r>
      <w:r w:rsidR="00B86BC4" w:rsidRPr="00831AEE">
        <w:rPr>
          <w:rFonts w:ascii="Calibri" w:eastAsia="Times New Roman" w:hAnsi="Calibri" w:cs="Calibri"/>
          <w:color w:val="212121"/>
        </w:rPr>
        <w:t xml:space="preserve">CV </w:t>
      </w:r>
      <w:r w:rsidR="00B86BC4">
        <w:rPr>
          <w:rFonts w:ascii="Calibri" w:eastAsia="Times New Roman" w:hAnsi="Calibri" w:cs="Calibri"/>
          <w:color w:val="212121"/>
        </w:rPr>
        <w:t>up</w:t>
      </w:r>
      <w:r w:rsidR="00E04DBB">
        <w:rPr>
          <w:rFonts w:ascii="Calibri" w:eastAsia="Times New Roman" w:hAnsi="Calibri" w:cs="Calibri"/>
          <w:color w:val="212121"/>
        </w:rPr>
        <w:t xml:space="preserve"> </w:t>
      </w:r>
      <w:r w:rsidR="00B86BC4">
        <w:rPr>
          <w:rFonts w:ascii="Calibri" w:eastAsia="Times New Roman" w:hAnsi="Calibri" w:cs="Calibri"/>
          <w:color w:val="212121"/>
        </w:rPr>
        <w:t>to 2 pages</w:t>
      </w:r>
    </w:p>
    <w:p w14:paraId="11BAB8B0" w14:textId="543DF6CB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3. A </w:t>
      </w:r>
      <w:r>
        <w:rPr>
          <w:rFonts w:ascii="Calibri" w:eastAsia="Times New Roman" w:hAnsi="Calibri" w:cs="Calibri"/>
          <w:color w:val="212121"/>
        </w:rPr>
        <w:t xml:space="preserve">one-page </w:t>
      </w:r>
      <w:r w:rsidRPr="00831AEE">
        <w:rPr>
          <w:rFonts w:ascii="Calibri" w:eastAsia="Times New Roman" w:hAnsi="Calibri" w:cs="Calibri"/>
          <w:color w:val="212121"/>
        </w:rPr>
        <w:t xml:space="preserve">letter detailing the candidate’s </w:t>
      </w:r>
      <w:r w:rsidR="00C44E83">
        <w:rPr>
          <w:rFonts w:ascii="Calibri" w:eastAsia="Times New Roman" w:hAnsi="Calibri" w:cs="Calibri"/>
          <w:color w:val="212121"/>
        </w:rPr>
        <w:t xml:space="preserve">independent research </w:t>
      </w:r>
      <w:r w:rsidRPr="00831AEE">
        <w:rPr>
          <w:rFonts w:ascii="Calibri" w:eastAsia="Times New Roman" w:hAnsi="Calibri" w:cs="Calibri"/>
          <w:color w:val="212121"/>
        </w:rPr>
        <w:t xml:space="preserve">contribution to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 field</w:t>
      </w:r>
    </w:p>
    <w:p w14:paraId="73714A0F" w14:textId="3342F6E1" w:rsidR="00831AEE" w:rsidRPr="00C22667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4"/>
          <w:szCs w:val="14"/>
        </w:rPr>
      </w:pPr>
      <w:r w:rsidRPr="00831AEE">
        <w:rPr>
          <w:rFonts w:ascii="Calibri" w:eastAsia="Times New Roman" w:hAnsi="Calibri" w:cs="Calibri"/>
          <w:color w:val="212121"/>
        </w:rPr>
        <w:t> </w:t>
      </w:r>
    </w:p>
    <w:p w14:paraId="5D7AF1E2" w14:textId="1C2AF4C3" w:rsidR="00831AEE" w:rsidRPr="00605B83" w:rsidRDefault="00831AEE" w:rsidP="00605B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sz w:val="23"/>
          <w:szCs w:val="23"/>
          <w:u w:val="single"/>
        </w:rPr>
      </w:pPr>
      <w:r w:rsidRPr="00605B83">
        <w:rPr>
          <w:rFonts w:ascii="Calibri" w:eastAsia="Times New Roman" w:hAnsi="Calibri" w:cs="Calibri"/>
          <w:b/>
          <w:bCs/>
          <w:color w:val="212121"/>
          <w:u w:val="single"/>
        </w:rPr>
        <w:t>AGEING SIG Distinguished Scientist Award</w:t>
      </w:r>
    </w:p>
    <w:p w14:paraId="509E520D" w14:textId="129820D5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 Distinguished Scientist Award recognizes experienced investigators who have performed/are performing high quality research in the field of </w:t>
      </w:r>
      <w:r w:rsidR="00D7330F">
        <w:rPr>
          <w:rFonts w:ascii="Calibri" w:eastAsia="Times New Roman" w:hAnsi="Calibri" w:cs="Calibri"/>
          <w:color w:val="212121"/>
        </w:rPr>
        <w:t>ageing</w:t>
      </w:r>
      <w:r w:rsidR="00605B83">
        <w:rPr>
          <w:rFonts w:ascii="Calibri" w:eastAsia="Times New Roman" w:hAnsi="Calibri" w:cs="Calibri"/>
          <w:color w:val="212121"/>
        </w:rPr>
        <w:t xml:space="preserve"> and nutrition and/or physical activity</w:t>
      </w:r>
      <w:r w:rsidRPr="00831AEE">
        <w:rPr>
          <w:rFonts w:ascii="Calibri" w:eastAsia="Times New Roman" w:hAnsi="Calibri" w:cs="Calibri"/>
          <w:color w:val="212121"/>
        </w:rPr>
        <w:t xml:space="preserve">. Candidates may be self-nominated or may be </w:t>
      </w:r>
      <w:r w:rsidR="00E04DBB">
        <w:rPr>
          <w:rFonts w:ascii="Calibri" w:eastAsia="Times New Roman" w:hAnsi="Calibri" w:cs="Calibri"/>
          <w:color w:val="212121"/>
        </w:rPr>
        <w:t>nominated</w:t>
      </w:r>
      <w:r w:rsidRPr="00831AEE">
        <w:rPr>
          <w:rFonts w:ascii="Calibri" w:eastAsia="Times New Roman" w:hAnsi="Calibri" w:cs="Calibri"/>
          <w:color w:val="212121"/>
        </w:rPr>
        <w:t xml:space="preserve"> by colleagues.</w:t>
      </w:r>
    </w:p>
    <w:p w14:paraId="64BEAC97" w14:textId="7777777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Eligibility Criteria:</w:t>
      </w:r>
    </w:p>
    <w:p w14:paraId="01EFFDF7" w14:textId="54FE2687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More than 7 </w:t>
      </w:r>
      <w:r w:rsidR="00364AFE">
        <w:rPr>
          <w:rFonts w:ascii="Calibri" w:eastAsia="Times New Roman" w:hAnsi="Calibri" w:cs="Calibri"/>
          <w:color w:val="212121"/>
        </w:rPr>
        <w:t xml:space="preserve">FTE </w:t>
      </w:r>
      <w:r w:rsidRPr="00831AEE">
        <w:rPr>
          <w:rFonts w:ascii="Calibri" w:eastAsia="Times New Roman" w:hAnsi="Calibri" w:cs="Calibri"/>
          <w:color w:val="212121"/>
        </w:rPr>
        <w:t xml:space="preserve">years beyond terminal degree (M.D., Ph.D., </w:t>
      </w:r>
      <w:proofErr w:type="spellStart"/>
      <w:proofErr w:type="gramStart"/>
      <w:r w:rsidRPr="00831AEE">
        <w:rPr>
          <w:rFonts w:ascii="Calibri" w:eastAsia="Times New Roman" w:hAnsi="Calibri" w:cs="Calibri"/>
          <w:color w:val="212121"/>
        </w:rPr>
        <w:t>Psy,D</w:t>
      </w:r>
      <w:proofErr w:type="spellEnd"/>
      <w:r w:rsidRPr="00831AEE">
        <w:rPr>
          <w:rFonts w:ascii="Calibri" w:eastAsia="Times New Roman" w:hAnsi="Calibri" w:cs="Calibri"/>
          <w:color w:val="212121"/>
        </w:rPr>
        <w:t>.</w:t>
      </w:r>
      <w:proofErr w:type="gramEnd"/>
      <w:r w:rsidRPr="00831AEE">
        <w:rPr>
          <w:rFonts w:ascii="Calibri" w:eastAsia="Times New Roman" w:hAnsi="Calibri" w:cs="Calibri"/>
          <w:color w:val="212121"/>
        </w:rPr>
        <w:t>) at the time of application</w:t>
      </w:r>
    </w:p>
    <w:p w14:paraId="03D2EEAD" w14:textId="201414EF" w:rsidR="00D7330F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 xml:space="preserve">2. Member of the </w:t>
      </w:r>
      <w:r>
        <w:rPr>
          <w:rFonts w:ascii="Calibri" w:eastAsia="Times New Roman" w:hAnsi="Calibri" w:cs="Calibri"/>
          <w:color w:val="212121"/>
        </w:rPr>
        <w:t xml:space="preserve">International </w:t>
      </w:r>
      <w:r w:rsidRPr="00831AEE">
        <w:rPr>
          <w:rFonts w:ascii="Calibri" w:eastAsia="Times New Roman" w:hAnsi="Calibri" w:cs="Calibri"/>
          <w:color w:val="212121"/>
        </w:rPr>
        <w:t>Society of Behavior</w:t>
      </w:r>
      <w:r w:rsidR="00D7330F">
        <w:rPr>
          <w:rFonts w:ascii="Calibri" w:eastAsia="Times New Roman" w:hAnsi="Calibri" w:cs="Calibri"/>
          <w:color w:val="212121"/>
        </w:rPr>
        <w:t>al</w:t>
      </w:r>
      <w:r>
        <w:rPr>
          <w:rFonts w:ascii="Calibri" w:eastAsia="Times New Roman" w:hAnsi="Calibri" w:cs="Calibri"/>
          <w:color w:val="212121"/>
        </w:rPr>
        <w:t xml:space="preserve"> Nutrition and Physical Activity </w:t>
      </w:r>
      <w:r w:rsidRPr="00831AEE">
        <w:rPr>
          <w:rFonts w:ascii="Calibri" w:eastAsia="Times New Roman" w:hAnsi="Calibri" w:cs="Calibri"/>
          <w:color w:val="212121"/>
        </w:rPr>
        <w:t xml:space="preserve">and the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 SIG </w:t>
      </w:r>
    </w:p>
    <w:p w14:paraId="2B1495B2" w14:textId="6E6DC2B1" w:rsid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831AEE">
        <w:rPr>
          <w:rFonts w:ascii="Calibri" w:eastAsia="Times New Roman" w:hAnsi="Calibri" w:cs="Calibri"/>
          <w:color w:val="212121"/>
        </w:rPr>
        <w:t>3. Activ</w:t>
      </w:r>
      <w:r>
        <w:rPr>
          <w:rFonts w:ascii="Calibri" w:eastAsia="Times New Roman" w:hAnsi="Calibri" w:cs="Calibri"/>
          <w:color w:val="212121"/>
        </w:rPr>
        <w:t xml:space="preserve">e and </w:t>
      </w:r>
      <w:r w:rsidRPr="00C44E83">
        <w:rPr>
          <w:rFonts w:ascii="Calibri" w:eastAsia="Times New Roman" w:hAnsi="Calibri" w:cs="Calibri"/>
          <w:i/>
          <w:iCs/>
          <w:color w:val="212121"/>
        </w:rPr>
        <w:t>significant</w:t>
      </w:r>
      <w:r>
        <w:rPr>
          <w:rFonts w:ascii="Calibri" w:eastAsia="Times New Roman" w:hAnsi="Calibri" w:cs="Calibri"/>
          <w:color w:val="212121"/>
        </w:rPr>
        <w:t xml:space="preserve"> contributions to the field of ageing</w:t>
      </w:r>
    </w:p>
    <w:p w14:paraId="453897D3" w14:textId="71304FDC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  <w:u w:val="single"/>
        </w:rPr>
        <w:t>Application Process:</w:t>
      </w:r>
    </w:p>
    <w:p w14:paraId="272546FB" w14:textId="068E1E8A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1. </w:t>
      </w:r>
      <w:r w:rsidR="00385861">
        <w:rPr>
          <w:rFonts w:ascii="Calibri" w:eastAsia="Times New Roman" w:hAnsi="Calibri" w:cs="Calibri"/>
          <w:color w:val="212121"/>
        </w:rPr>
        <w:t>Completion of application cover page (see next page)</w:t>
      </w:r>
    </w:p>
    <w:p w14:paraId="5C20D00B" w14:textId="6A99F8A2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 xml:space="preserve">2. </w:t>
      </w:r>
      <w:r w:rsidR="00B86BC4" w:rsidRPr="00831AEE">
        <w:rPr>
          <w:rFonts w:ascii="Calibri" w:eastAsia="Times New Roman" w:hAnsi="Calibri" w:cs="Calibri"/>
          <w:color w:val="212121"/>
        </w:rPr>
        <w:t xml:space="preserve">CV </w:t>
      </w:r>
      <w:r w:rsidR="00B86BC4">
        <w:rPr>
          <w:rFonts w:ascii="Calibri" w:eastAsia="Times New Roman" w:hAnsi="Calibri" w:cs="Calibri"/>
          <w:color w:val="212121"/>
        </w:rPr>
        <w:t>up</w:t>
      </w:r>
      <w:r w:rsidR="00E04DBB">
        <w:rPr>
          <w:rFonts w:ascii="Calibri" w:eastAsia="Times New Roman" w:hAnsi="Calibri" w:cs="Calibri"/>
          <w:color w:val="212121"/>
        </w:rPr>
        <w:t xml:space="preserve"> </w:t>
      </w:r>
      <w:r w:rsidR="00B86BC4">
        <w:rPr>
          <w:rFonts w:ascii="Calibri" w:eastAsia="Times New Roman" w:hAnsi="Calibri" w:cs="Calibri"/>
          <w:color w:val="212121"/>
        </w:rPr>
        <w:t>to 2 pages</w:t>
      </w:r>
    </w:p>
    <w:p w14:paraId="71DA0D0F" w14:textId="6D816A3A" w:rsidR="00831AEE" w:rsidRPr="00831AEE" w:rsidRDefault="00831AEE" w:rsidP="00831A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3"/>
          <w:szCs w:val="23"/>
        </w:rPr>
      </w:pPr>
      <w:r w:rsidRPr="00831AEE">
        <w:rPr>
          <w:rFonts w:ascii="Calibri" w:eastAsia="Times New Roman" w:hAnsi="Calibri" w:cs="Calibri"/>
          <w:color w:val="212121"/>
        </w:rPr>
        <w:t>3. A</w:t>
      </w:r>
      <w:r>
        <w:rPr>
          <w:rFonts w:ascii="Calibri" w:eastAsia="Times New Roman" w:hAnsi="Calibri" w:cs="Calibri"/>
          <w:color w:val="212121"/>
        </w:rPr>
        <w:t xml:space="preserve"> one-page</w:t>
      </w:r>
      <w:r w:rsidRPr="00831AEE">
        <w:rPr>
          <w:rFonts w:ascii="Calibri" w:eastAsia="Times New Roman" w:hAnsi="Calibri" w:cs="Calibri"/>
          <w:color w:val="212121"/>
        </w:rPr>
        <w:t xml:space="preserve"> letter detailing the candidate’s </w:t>
      </w:r>
      <w:r w:rsidR="00D4274E">
        <w:rPr>
          <w:rFonts w:ascii="Calibri" w:eastAsia="Times New Roman" w:hAnsi="Calibri" w:cs="Calibri"/>
          <w:color w:val="212121"/>
        </w:rPr>
        <w:t xml:space="preserve">outstanding </w:t>
      </w:r>
      <w:r w:rsidRPr="00831AEE">
        <w:rPr>
          <w:rFonts w:ascii="Calibri" w:eastAsia="Times New Roman" w:hAnsi="Calibri" w:cs="Calibri"/>
          <w:color w:val="212121"/>
        </w:rPr>
        <w:t xml:space="preserve">contribution to </w:t>
      </w:r>
      <w:r>
        <w:rPr>
          <w:rFonts w:ascii="Calibri" w:eastAsia="Times New Roman" w:hAnsi="Calibri" w:cs="Calibri"/>
          <w:color w:val="212121"/>
        </w:rPr>
        <w:t>AGEING</w:t>
      </w:r>
      <w:r w:rsidRPr="00831AEE">
        <w:rPr>
          <w:rFonts w:ascii="Calibri" w:eastAsia="Times New Roman" w:hAnsi="Calibri" w:cs="Calibri"/>
          <w:color w:val="212121"/>
        </w:rPr>
        <w:t xml:space="preserve"> field</w:t>
      </w:r>
    </w:p>
    <w:p w14:paraId="33E5DC4C" w14:textId="77777777" w:rsidR="00A244F2" w:rsidRDefault="00A244F2" w:rsidP="00A244F2">
      <w:pPr>
        <w:ind w:left="18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APPLICATION FOR ISBNPA AGEING SIG AWARDS </w:t>
      </w:r>
    </w:p>
    <w:p w14:paraId="7E28300D" w14:textId="129D84DD" w:rsidR="00A244F2" w:rsidRDefault="00A244F2" w:rsidP="00A244F2">
      <w:pPr>
        <w:ind w:left="187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</w:t>
      </w:r>
      <w:r w:rsidR="00C22667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-202</w:t>
      </w:r>
      <w:r w:rsidR="00C22667">
        <w:rPr>
          <w:rFonts w:ascii="Arial" w:hAnsi="Arial" w:cs="Arial"/>
          <w:b/>
          <w:bCs/>
          <w:sz w:val="28"/>
          <w:szCs w:val="28"/>
        </w:rPr>
        <w:t>5</w:t>
      </w:r>
    </w:p>
    <w:p w14:paraId="66C85762" w14:textId="77777777" w:rsidR="00A244F2" w:rsidRDefault="00A244F2" w:rsidP="00A244F2">
      <w:pPr>
        <w:pStyle w:val="Default"/>
        <w:jc w:val="center"/>
        <w:rPr>
          <w:b/>
          <w:bCs/>
          <w:sz w:val="28"/>
          <w:szCs w:val="28"/>
        </w:rPr>
      </w:pPr>
    </w:p>
    <w:p w14:paraId="2ECD43C3" w14:textId="77777777" w:rsidR="00A244F2" w:rsidRDefault="00A244F2" w:rsidP="00A244F2">
      <w:pPr>
        <w:pStyle w:val="Default"/>
        <w:jc w:val="center"/>
        <w:rPr>
          <w:sz w:val="28"/>
          <w:szCs w:val="28"/>
        </w:rPr>
      </w:pPr>
    </w:p>
    <w:p w14:paraId="7D157CE4" w14:textId="478AB047" w:rsidR="00A244F2" w:rsidRDefault="00385861" w:rsidP="00385861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Nominee information:</w:t>
      </w:r>
    </w:p>
    <w:p w14:paraId="2E996DB5" w14:textId="77777777" w:rsidR="00385861" w:rsidRDefault="00385861" w:rsidP="00385861">
      <w:pPr>
        <w:pStyle w:val="Default"/>
        <w:contextualSpacing/>
        <w:rPr>
          <w:b/>
          <w:sz w:val="22"/>
          <w:szCs w:val="22"/>
        </w:rPr>
      </w:pPr>
    </w:p>
    <w:p w14:paraId="3C652E90" w14:textId="68A16640" w:rsidR="00A244F2" w:rsidRDefault="00A244F2" w:rsidP="00385861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Name: </w:t>
      </w:r>
    </w:p>
    <w:p w14:paraId="7593FEF2" w14:textId="77777777" w:rsidR="00A244F2" w:rsidRDefault="00A244F2" w:rsidP="00385861">
      <w:pPr>
        <w:pStyle w:val="Default"/>
        <w:contextualSpacing/>
        <w:rPr>
          <w:b/>
          <w:sz w:val="22"/>
          <w:szCs w:val="22"/>
        </w:rPr>
      </w:pPr>
    </w:p>
    <w:p w14:paraId="0F87D0B7" w14:textId="7FE454BE" w:rsidR="00A244F2" w:rsidRDefault="00A244F2" w:rsidP="00385861">
      <w:pPr>
        <w:pStyle w:val="Default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Email:  </w:t>
      </w:r>
    </w:p>
    <w:p w14:paraId="619974B6" w14:textId="77777777" w:rsid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</w:p>
    <w:p w14:paraId="03347A75" w14:textId="0E252FB0" w:rsid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  <w:r w:rsidRPr="00A244F2">
        <w:rPr>
          <w:b/>
          <w:bCs/>
          <w:sz w:val="22"/>
          <w:szCs w:val="22"/>
        </w:rPr>
        <w:t>Phone:</w:t>
      </w:r>
    </w:p>
    <w:p w14:paraId="4B381F67" w14:textId="77777777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</w:p>
    <w:p w14:paraId="43A33E04" w14:textId="4A76D0E1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Title:</w:t>
      </w:r>
    </w:p>
    <w:p w14:paraId="6A9AC4D5" w14:textId="77777777" w:rsid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</w:p>
    <w:p w14:paraId="2EA65B9F" w14:textId="571F660C" w:rsidR="00A244F2" w:rsidRPr="00A244F2" w:rsidRDefault="00A244F2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Affiliation:</w:t>
      </w:r>
    </w:p>
    <w:p w14:paraId="3A9AFBA0" w14:textId="77777777" w:rsidR="00A244F2" w:rsidRDefault="00A244F2" w:rsidP="00385861">
      <w:pPr>
        <w:pStyle w:val="Default"/>
        <w:contextualSpacing/>
        <w:rPr>
          <w:b/>
          <w:sz w:val="22"/>
          <w:szCs w:val="22"/>
        </w:rPr>
      </w:pPr>
    </w:p>
    <w:p w14:paraId="59FF5795" w14:textId="4E0F97B8" w:rsidR="00A244F2" w:rsidRDefault="00A244F2" w:rsidP="00385861"/>
    <w:p w14:paraId="6EED125D" w14:textId="77777777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Award nomination is for:</w:t>
      </w:r>
    </w:p>
    <w:p w14:paraId="17E67100" w14:textId="60B4AB86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Outstanding Dissertation </w:t>
      </w:r>
      <w:r w:rsidR="00E04DB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578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E89C02C" w14:textId="543DECE1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Ear</w:t>
      </w:r>
      <w:r w:rsidR="00D7330F">
        <w:rPr>
          <w:rFonts w:ascii="Arial" w:hAnsi="Arial" w:cs="Arial"/>
        </w:rPr>
        <w:t>l</w:t>
      </w:r>
      <w:r>
        <w:rPr>
          <w:rFonts w:ascii="Arial" w:hAnsi="Arial" w:cs="Arial"/>
        </w:rPr>
        <w:t>y Career Investigator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406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9E5A83" w14:textId="77777777" w:rsidR="00A244F2" w:rsidRDefault="00A244F2" w:rsidP="00385861">
      <w:pPr>
        <w:tabs>
          <w:tab w:val="left" w:pos="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Distinguished Scientist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630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3C49EE" w14:textId="4F129165" w:rsidR="00A244F2" w:rsidRPr="00385861" w:rsidRDefault="00A244F2" w:rsidP="00385861">
      <w:pPr>
        <w:rPr>
          <w:rFonts w:ascii="Arial" w:hAnsi="Arial" w:cs="Arial"/>
          <w:b/>
          <w:bCs/>
        </w:rPr>
      </w:pPr>
    </w:p>
    <w:p w14:paraId="507CC4E6" w14:textId="77777777" w:rsidR="00385861" w:rsidRDefault="00385861" w:rsidP="00385861">
      <w:pPr>
        <w:rPr>
          <w:rFonts w:ascii="Arial" w:hAnsi="Arial" w:cs="Arial"/>
          <w:b/>
          <w:bCs/>
        </w:rPr>
      </w:pPr>
    </w:p>
    <w:p w14:paraId="1660A4F6" w14:textId="32B12247" w:rsidR="00385861" w:rsidRPr="00385861" w:rsidRDefault="00385861" w:rsidP="00385861">
      <w:pPr>
        <w:rPr>
          <w:rFonts w:ascii="Arial" w:hAnsi="Arial" w:cs="Arial"/>
          <w:b/>
          <w:bCs/>
        </w:rPr>
      </w:pPr>
      <w:r w:rsidRPr="00385861">
        <w:rPr>
          <w:rFonts w:ascii="Arial" w:hAnsi="Arial" w:cs="Arial"/>
          <w:b/>
          <w:bCs/>
        </w:rPr>
        <w:t>Nominator information (if applicable):</w:t>
      </w:r>
    </w:p>
    <w:p w14:paraId="61F29D18" w14:textId="77777777" w:rsidR="00385861" w:rsidRDefault="00385861" w:rsidP="00385861">
      <w:pPr>
        <w:pStyle w:val="Defaul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Name: </w:t>
      </w:r>
    </w:p>
    <w:p w14:paraId="33819569" w14:textId="77777777" w:rsidR="00385861" w:rsidRDefault="00385861" w:rsidP="00385861">
      <w:pPr>
        <w:pStyle w:val="Default"/>
        <w:contextualSpacing/>
        <w:rPr>
          <w:b/>
          <w:sz w:val="22"/>
          <w:szCs w:val="22"/>
        </w:rPr>
      </w:pPr>
    </w:p>
    <w:p w14:paraId="0D4DA202" w14:textId="77777777" w:rsidR="00385861" w:rsidRDefault="00385861" w:rsidP="00385861">
      <w:pPr>
        <w:pStyle w:val="Default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Email:  </w:t>
      </w:r>
    </w:p>
    <w:p w14:paraId="764CD76D" w14:textId="77777777" w:rsidR="00385861" w:rsidRDefault="00385861" w:rsidP="00385861">
      <w:pPr>
        <w:pStyle w:val="Default"/>
        <w:contextualSpacing/>
        <w:rPr>
          <w:b/>
          <w:bCs/>
          <w:sz w:val="22"/>
          <w:szCs w:val="22"/>
        </w:rPr>
      </w:pPr>
    </w:p>
    <w:p w14:paraId="7CF17358" w14:textId="77777777" w:rsidR="00385861" w:rsidRDefault="00385861" w:rsidP="00385861">
      <w:pPr>
        <w:pStyle w:val="Default"/>
        <w:contextualSpacing/>
        <w:rPr>
          <w:b/>
          <w:bCs/>
          <w:sz w:val="22"/>
          <w:szCs w:val="22"/>
        </w:rPr>
      </w:pPr>
      <w:r w:rsidRPr="00A244F2">
        <w:rPr>
          <w:b/>
          <w:bCs/>
          <w:sz w:val="22"/>
          <w:szCs w:val="22"/>
        </w:rPr>
        <w:t>Phone:</w:t>
      </w:r>
    </w:p>
    <w:p w14:paraId="55E2F5D2" w14:textId="4319A030" w:rsidR="00385861" w:rsidRDefault="00385861" w:rsidP="00385861">
      <w:pPr>
        <w:pStyle w:val="Default"/>
        <w:contextualSpacing/>
        <w:rPr>
          <w:b/>
          <w:bCs/>
          <w:sz w:val="22"/>
          <w:szCs w:val="22"/>
        </w:rPr>
      </w:pPr>
    </w:p>
    <w:p w14:paraId="49232F3F" w14:textId="52CDD369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Title:</w:t>
      </w:r>
    </w:p>
    <w:p w14:paraId="3D34472D" w14:textId="77777777" w:rsidR="00E04DBB" w:rsidRDefault="00E04DBB" w:rsidP="00385861">
      <w:pPr>
        <w:pStyle w:val="Default"/>
        <w:contextualSpacing/>
        <w:rPr>
          <w:b/>
          <w:bCs/>
          <w:sz w:val="22"/>
          <w:szCs w:val="22"/>
        </w:rPr>
      </w:pPr>
    </w:p>
    <w:p w14:paraId="7EFD670E" w14:textId="77777777" w:rsidR="00385861" w:rsidRPr="00A244F2" w:rsidRDefault="00385861" w:rsidP="00385861">
      <w:pPr>
        <w:pStyle w:val="Defaul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Affiliation:</w:t>
      </w:r>
    </w:p>
    <w:p w14:paraId="04CA5AC2" w14:textId="545F56F5" w:rsidR="00385861" w:rsidRDefault="00385861"/>
    <w:p w14:paraId="6897C7F3" w14:textId="21DE920A" w:rsidR="0086191B" w:rsidRDefault="0086191B"/>
    <w:p w14:paraId="1A4585BD" w14:textId="50DC6CB3" w:rsidR="00076192" w:rsidRPr="00076192" w:rsidRDefault="00076192" w:rsidP="00076192">
      <w:pPr>
        <w:jc w:val="center"/>
        <w:rPr>
          <w:rFonts w:cstheme="minorHAnsi"/>
        </w:rPr>
      </w:pPr>
      <w:r w:rsidRPr="00076192">
        <w:rPr>
          <w:rFonts w:cstheme="minorHAnsi"/>
          <w:b/>
          <w:bCs/>
        </w:rPr>
        <w:t xml:space="preserve">Email completed application to </w:t>
      </w:r>
      <w:hyperlink r:id="rId7" w:history="1">
        <w:r w:rsidRPr="00076192">
          <w:rPr>
            <w:rStyle w:val="Hyperlink"/>
            <w:rFonts w:cstheme="minorHAnsi"/>
          </w:rPr>
          <w:t>ageing_sig@isbnpa.org</w:t>
        </w:r>
      </w:hyperlink>
    </w:p>
    <w:p w14:paraId="72955E86" w14:textId="782868D1" w:rsidR="0086191B" w:rsidRPr="0086191B" w:rsidRDefault="0086191B" w:rsidP="0086191B">
      <w:pPr>
        <w:jc w:val="center"/>
        <w:rPr>
          <w:b/>
          <w:bCs/>
        </w:rPr>
      </w:pPr>
    </w:p>
    <w:sectPr w:rsidR="0086191B" w:rsidRPr="0086191B" w:rsidSect="00E04DB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E214" w14:textId="77777777" w:rsidR="00017A5A" w:rsidRDefault="00017A5A" w:rsidP="00E04DBB">
      <w:pPr>
        <w:spacing w:after="0" w:line="240" w:lineRule="auto"/>
      </w:pPr>
      <w:r>
        <w:separator/>
      </w:r>
    </w:p>
  </w:endnote>
  <w:endnote w:type="continuationSeparator" w:id="0">
    <w:p w14:paraId="3E9BC61B" w14:textId="77777777" w:rsidR="00017A5A" w:rsidRDefault="00017A5A" w:rsidP="00E0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EA2D" w14:textId="77777777" w:rsidR="00017A5A" w:rsidRDefault="00017A5A" w:rsidP="00E04DBB">
      <w:pPr>
        <w:spacing w:after="0" w:line="240" w:lineRule="auto"/>
      </w:pPr>
      <w:r>
        <w:separator/>
      </w:r>
    </w:p>
  </w:footnote>
  <w:footnote w:type="continuationSeparator" w:id="0">
    <w:p w14:paraId="52763015" w14:textId="77777777" w:rsidR="00017A5A" w:rsidRDefault="00017A5A" w:rsidP="00E0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DAC3" w14:textId="77777777" w:rsidR="00E04DBB" w:rsidRDefault="00E04DBB" w:rsidP="00E04DBB">
    <w:pPr>
      <w:ind w:left="187"/>
      <w:contextualSpacing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APPLICATION FOR ISBNPA AGEING SIG AWARDS </w:t>
    </w:r>
  </w:p>
  <w:p w14:paraId="5246614C" w14:textId="77777777" w:rsidR="00E04DBB" w:rsidRDefault="00E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EE"/>
    <w:rsid w:val="00017A5A"/>
    <w:rsid w:val="00076192"/>
    <w:rsid w:val="00152F8C"/>
    <w:rsid w:val="002664C4"/>
    <w:rsid w:val="0031387B"/>
    <w:rsid w:val="00364AFE"/>
    <w:rsid w:val="0037463A"/>
    <w:rsid w:val="00385861"/>
    <w:rsid w:val="003A72E1"/>
    <w:rsid w:val="004C1185"/>
    <w:rsid w:val="004E639B"/>
    <w:rsid w:val="00605B83"/>
    <w:rsid w:val="006355BE"/>
    <w:rsid w:val="00831AEE"/>
    <w:rsid w:val="0086191B"/>
    <w:rsid w:val="00894B2C"/>
    <w:rsid w:val="00955B12"/>
    <w:rsid w:val="00A244F2"/>
    <w:rsid w:val="00A802E7"/>
    <w:rsid w:val="00B86BC4"/>
    <w:rsid w:val="00C22667"/>
    <w:rsid w:val="00C44E83"/>
    <w:rsid w:val="00D2038F"/>
    <w:rsid w:val="00D4274E"/>
    <w:rsid w:val="00D7330F"/>
    <w:rsid w:val="00D95190"/>
    <w:rsid w:val="00E04DBB"/>
    <w:rsid w:val="00E13289"/>
    <w:rsid w:val="00F2003C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1F14"/>
  <w15:chartTrackingRefBased/>
  <w15:docId w15:val="{DF5850AE-D755-49FF-AF6E-5412681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31AEE"/>
  </w:style>
  <w:style w:type="character" w:styleId="CommentReference">
    <w:name w:val="annotation reference"/>
    <w:basedOn w:val="DefaultParagraphFont"/>
    <w:uiPriority w:val="99"/>
    <w:semiHidden/>
    <w:unhideWhenUsed/>
    <w:rsid w:val="00A2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4F2"/>
    <w:pPr>
      <w:spacing w:after="0" w:line="240" w:lineRule="auto"/>
    </w:pPr>
  </w:style>
  <w:style w:type="character" w:customStyle="1" w:styleId="DefaultChar">
    <w:name w:val="Default Char"/>
    <w:basedOn w:val="DefaultParagraphFont"/>
    <w:link w:val="Default"/>
    <w:locked/>
    <w:rsid w:val="00A244F2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A24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BB"/>
  </w:style>
  <w:style w:type="paragraph" w:styleId="Footer">
    <w:name w:val="footer"/>
    <w:basedOn w:val="Normal"/>
    <w:link w:val="FooterChar"/>
    <w:uiPriority w:val="99"/>
    <w:unhideWhenUsed/>
    <w:rsid w:val="00E0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BB"/>
  </w:style>
  <w:style w:type="character" w:styleId="Hyperlink">
    <w:name w:val="Hyperlink"/>
    <w:basedOn w:val="DefaultParagraphFont"/>
    <w:uiPriority w:val="99"/>
    <w:unhideWhenUsed/>
    <w:rsid w:val="00861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eing_sig@isbn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ing_sig@isbnp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Gothe, Neha</dc:creator>
  <cp:keywords/>
  <dc:description/>
  <cp:lastModifiedBy>Richards, Libby A.</cp:lastModifiedBy>
  <cp:revision>2</cp:revision>
  <dcterms:created xsi:type="dcterms:W3CDTF">2024-02-17T13:23:00Z</dcterms:created>
  <dcterms:modified xsi:type="dcterms:W3CDTF">2024-02-17T13:23:00Z</dcterms:modified>
</cp:coreProperties>
</file>